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华文中宋" w:hAnsi="华文中宋" w:eastAsia="华文中宋"/>
          <w:b/>
          <w:color w:val="FF0000"/>
          <w:sz w:val="72"/>
          <w:szCs w:val="72"/>
          <w:lang w:val="en-US" w:eastAsia="zh-CN"/>
        </w:rPr>
      </w:pPr>
      <w:r>
        <w:rPr>
          <w:rFonts w:hint="eastAsia" w:ascii="华文中宋" w:hAnsi="华文中宋" w:eastAsia="华文中宋"/>
          <w:b/>
          <w:color w:val="FF0000"/>
          <w:sz w:val="72"/>
          <w:szCs w:val="72"/>
          <w:lang w:val="en-US" w:eastAsia="zh-CN"/>
        </w:rPr>
        <w:t>中 国 消 防 协 会</w:t>
      </w:r>
    </w:p>
    <w:p>
      <w:pPr>
        <w:jc w:val="center"/>
        <w:rPr>
          <w:rFonts w:hint="eastAsia" w:asciiTheme="majorEastAsia" w:hAnsiTheme="majorEastAsia" w:eastAsiaTheme="majorEastAsia"/>
          <w:sz w:val="44"/>
          <w:szCs w:val="44"/>
        </w:rPr>
      </w:pPr>
    </w:p>
    <w:p>
      <w:pPr>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关于邀请观摩交流2</w:t>
      </w:r>
      <w:r>
        <w:rPr>
          <w:rFonts w:asciiTheme="majorEastAsia" w:hAnsiTheme="majorEastAsia" w:eastAsiaTheme="majorEastAsia"/>
          <w:sz w:val="44"/>
          <w:szCs w:val="44"/>
        </w:rPr>
        <w:t>023</w:t>
      </w:r>
      <w:r>
        <w:rPr>
          <w:rFonts w:hint="eastAsia" w:asciiTheme="majorEastAsia" w:hAnsiTheme="majorEastAsia" w:eastAsiaTheme="majorEastAsia"/>
          <w:sz w:val="44"/>
          <w:szCs w:val="44"/>
        </w:rPr>
        <w:t>中国国际消防</w:t>
      </w:r>
    </w:p>
    <w:p>
      <w:pPr>
        <w:jc w:val="center"/>
        <w:rPr>
          <w:rFonts w:asciiTheme="majorEastAsia" w:hAnsiTheme="majorEastAsia" w:eastAsiaTheme="majorEastAsia"/>
          <w:color w:val="FF0000"/>
          <w:sz w:val="44"/>
          <w:szCs w:val="44"/>
        </w:rPr>
      </w:pPr>
      <w:r>
        <w:rPr>
          <w:rFonts w:hint="eastAsia" w:asciiTheme="majorEastAsia" w:hAnsiTheme="majorEastAsia" w:eastAsiaTheme="majorEastAsia"/>
          <w:sz w:val="44"/>
          <w:szCs w:val="44"/>
        </w:rPr>
        <w:t>设备技术交流展览会的函</w:t>
      </w:r>
    </w:p>
    <w:p>
      <w:pPr>
        <w:jc w:val="right"/>
        <w:rPr>
          <w:rFonts w:hint="eastAsia" w:ascii="仿宋" w:hAnsi="仿宋" w:eastAsia="仿宋"/>
          <w:sz w:val="32"/>
          <w:szCs w:val="32"/>
        </w:rPr>
      </w:pPr>
    </w:p>
    <w:p>
      <w:pPr>
        <w:jc w:val="right"/>
        <w:rPr>
          <w:rFonts w:ascii="仿宋" w:hAnsi="仿宋" w:eastAsia="仿宋"/>
          <w:sz w:val="32"/>
          <w:szCs w:val="32"/>
        </w:rPr>
      </w:pPr>
      <w:r>
        <w:rPr>
          <w:rFonts w:hint="eastAsia" w:ascii="仿宋" w:hAnsi="仿宋" w:eastAsia="仿宋"/>
          <w:sz w:val="32"/>
          <w:szCs w:val="32"/>
        </w:rPr>
        <w:t>中消协函〔2</w:t>
      </w:r>
      <w:r>
        <w:rPr>
          <w:rFonts w:ascii="仿宋" w:hAnsi="仿宋" w:eastAsia="仿宋"/>
          <w:sz w:val="32"/>
          <w:szCs w:val="32"/>
        </w:rPr>
        <w:t>023</w:t>
      </w:r>
      <w:r>
        <w:rPr>
          <w:rFonts w:hint="eastAsia" w:ascii="仿宋" w:hAnsi="仿宋" w:eastAsia="仿宋"/>
          <w:sz w:val="32"/>
          <w:szCs w:val="32"/>
        </w:rPr>
        <w:t>〕1</w:t>
      </w:r>
      <w:r>
        <w:rPr>
          <w:rFonts w:ascii="仿宋" w:hAnsi="仿宋" w:eastAsia="仿宋"/>
          <w:sz w:val="32"/>
          <w:szCs w:val="32"/>
        </w:rPr>
        <w:t>8</w:t>
      </w:r>
      <w:r>
        <w:rPr>
          <w:rFonts w:hint="eastAsia" w:ascii="仿宋" w:hAnsi="仿宋" w:eastAsia="仿宋"/>
          <w:sz w:val="32"/>
          <w:szCs w:val="32"/>
        </w:rPr>
        <w:t>号</w:t>
      </w:r>
    </w:p>
    <w:p>
      <w:pPr>
        <w:adjustRightInd w:val="0"/>
        <w:snapToGrid w:val="0"/>
        <w:spacing w:line="360" w:lineRule="auto"/>
        <w:rPr>
          <w:rFonts w:ascii="黑体" w:hAnsi="黑体" w:eastAsia="黑体"/>
          <w:sz w:val="32"/>
          <w:szCs w:val="32"/>
        </w:rPr>
      </w:pPr>
      <w:r>
        <w:rPr>
          <w:rFonts w:hint="eastAsia" w:ascii="黑体" w:hAnsi="黑体" w:eastAsia="黑体"/>
          <w:sz w:val="32"/>
          <w:szCs w:val="32"/>
          <w:u w:val="single"/>
        </w:rPr>
        <w:t xml:space="preserve"> </w:t>
      </w:r>
      <w:r>
        <w:rPr>
          <w:rFonts w:ascii="黑体" w:hAnsi="黑体" w:eastAsia="黑体"/>
          <w:sz w:val="32"/>
          <w:szCs w:val="32"/>
          <w:u w:val="single"/>
        </w:rPr>
        <w:t xml:space="preserve">                       </w:t>
      </w:r>
      <w:r>
        <w:rPr>
          <w:rFonts w:ascii="黑体" w:hAnsi="黑体" w:eastAsia="黑体"/>
          <w:sz w:val="32"/>
          <w:szCs w:val="32"/>
        </w:rPr>
        <w:t>：</w:t>
      </w:r>
      <w:bookmarkStart w:id="0" w:name="_GoBack"/>
      <w:bookmarkEnd w:id="0"/>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经商务部批准，由中国消防协会主办的第二十届中国国际消防设备技术交流展览会将于20</w:t>
      </w:r>
      <w:r>
        <w:rPr>
          <w:rFonts w:ascii="仿宋" w:hAnsi="仿宋" w:eastAsia="仿宋"/>
          <w:sz w:val="32"/>
          <w:szCs w:val="32"/>
        </w:rPr>
        <w:t>23</w:t>
      </w:r>
      <w:r>
        <w:rPr>
          <w:rFonts w:hint="eastAsia" w:ascii="仿宋" w:hAnsi="仿宋" w:eastAsia="仿宋"/>
          <w:sz w:val="32"/>
          <w:szCs w:val="32"/>
        </w:rPr>
        <w:t>年10月1</w:t>
      </w:r>
      <w:r>
        <w:rPr>
          <w:rFonts w:ascii="仿宋" w:hAnsi="仿宋" w:eastAsia="仿宋"/>
          <w:sz w:val="32"/>
          <w:szCs w:val="32"/>
        </w:rPr>
        <w:t>0</w:t>
      </w:r>
      <w:r>
        <w:rPr>
          <w:rFonts w:hint="eastAsia" w:ascii="仿宋" w:hAnsi="仿宋" w:eastAsia="仿宋"/>
          <w:sz w:val="32"/>
          <w:szCs w:val="32"/>
        </w:rPr>
        <w:t>日至1</w:t>
      </w:r>
      <w:r>
        <w:rPr>
          <w:rFonts w:ascii="仿宋" w:hAnsi="仿宋" w:eastAsia="仿宋"/>
          <w:sz w:val="32"/>
          <w:szCs w:val="32"/>
        </w:rPr>
        <w:t>3</w:t>
      </w:r>
      <w:r>
        <w:rPr>
          <w:rFonts w:hint="eastAsia" w:ascii="仿宋" w:hAnsi="仿宋" w:eastAsia="仿宋"/>
          <w:sz w:val="32"/>
          <w:szCs w:val="32"/>
        </w:rPr>
        <w:t>日在北京市顺义区中国国际展览中心新馆举办。</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本届展会以“助力产业发展，服务消防救援”为主题，共吸引来自全</w:t>
      </w:r>
      <w:r>
        <w:rPr>
          <w:rFonts w:hint="eastAsia" w:ascii="仿宋" w:hAnsi="仿宋" w:eastAsia="仿宋"/>
          <w:color w:val="000000" w:themeColor="text1"/>
          <w:sz w:val="32"/>
          <w:szCs w:val="32"/>
          <w14:textFill>
            <w14:solidFill>
              <w14:schemeClr w14:val="tx1"/>
            </w14:solidFill>
          </w14:textFill>
        </w:rPr>
        <w:t>球</w:t>
      </w:r>
      <w:r>
        <w:rPr>
          <w:rFonts w:ascii="仿宋" w:hAnsi="仿宋" w:eastAsia="仿宋"/>
          <w:color w:val="000000" w:themeColor="text1"/>
          <w:sz w:val="32"/>
          <w:szCs w:val="32"/>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0多个国家（地区）和我国内地的</w:t>
      </w:r>
      <w:r>
        <w:rPr>
          <w:rFonts w:ascii="仿宋" w:hAnsi="仿宋" w:eastAsia="仿宋"/>
          <w:color w:val="000000" w:themeColor="text1"/>
          <w:sz w:val="32"/>
          <w:szCs w:val="32"/>
          <w14:textFill>
            <w14:solidFill>
              <w14:schemeClr w14:val="tx1"/>
            </w14:solidFill>
          </w14:textFill>
        </w:rPr>
        <w:t>10</w:t>
      </w:r>
      <w:r>
        <w:rPr>
          <w:rFonts w:hint="eastAsia" w:ascii="仿宋" w:hAnsi="仿宋" w:eastAsia="仿宋"/>
          <w:color w:val="000000" w:themeColor="text1"/>
          <w:sz w:val="32"/>
          <w:szCs w:val="32"/>
          <w14:textFill>
            <w14:solidFill>
              <w14:schemeClr w14:val="tx1"/>
            </w14:solidFill>
          </w14:textFill>
        </w:rPr>
        <w:t>00余家生产厂商、检测机构、科研单位参展,展览总面积达1</w:t>
      </w:r>
      <w:r>
        <w:rPr>
          <w:rFonts w:ascii="仿宋" w:hAnsi="仿宋" w:eastAsia="仿宋"/>
          <w:color w:val="000000" w:themeColor="text1"/>
          <w:sz w:val="32"/>
          <w:szCs w:val="32"/>
          <w14:textFill>
            <w14:solidFill>
              <w14:schemeClr w14:val="tx1"/>
            </w14:solidFill>
          </w14:textFill>
        </w:rPr>
        <w:t>4</w:t>
      </w:r>
      <w:r>
        <w:rPr>
          <w:rFonts w:hint="eastAsia" w:ascii="仿宋" w:hAnsi="仿宋" w:eastAsia="仿宋"/>
          <w:color w:val="000000" w:themeColor="text1"/>
          <w:sz w:val="32"/>
          <w:szCs w:val="32"/>
          <w14:textFill>
            <w14:solidFill>
              <w14:schemeClr w14:val="tx1"/>
            </w14:solidFill>
          </w14:textFill>
        </w:rPr>
        <w:t>万平方米。展品覆</w:t>
      </w:r>
      <w:r>
        <w:rPr>
          <w:rFonts w:hint="eastAsia" w:ascii="仿宋" w:hAnsi="仿宋" w:eastAsia="仿宋"/>
          <w:sz w:val="32"/>
          <w:szCs w:val="32"/>
        </w:rPr>
        <w:t>盖消防救援全产业链，将集中展示全球新研发的消防车辆、无人机、机器人、消防员个人防护装备、灭火救援器材、消防物联网产品、防火及阻燃材料等各种消防产品与技术。新产品、新技术、新材料将在展会上悉数亮相，物联网、云计算、大数据、人工智能、5G通讯等技术在展品中广泛应用。展会期</w:t>
      </w:r>
      <w:r>
        <w:rPr>
          <w:rFonts w:hint="eastAsia" w:ascii="仿宋" w:hAnsi="仿宋" w:eastAsia="仿宋"/>
          <w:color w:val="000000" w:themeColor="text1"/>
          <w:sz w:val="32"/>
          <w:szCs w:val="32"/>
          <w14:textFill>
            <w14:solidFill>
              <w14:schemeClr w14:val="tx1"/>
            </w14:solidFill>
          </w14:textFill>
        </w:rPr>
        <w:t>间将围绕智慧消防生态建设、新能源消防安全等主题举办行业高峰论坛，同时还将举</w:t>
      </w:r>
      <w:r>
        <w:rPr>
          <w:rFonts w:hint="eastAsia" w:ascii="仿宋" w:hAnsi="仿宋" w:eastAsia="仿宋"/>
          <w:sz w:val="32"/>
          <w:szCs w:val="32"/>
        </w:rPr>
        <w:t>办消防创新产品颁奖典礼、消防安全科普文化作品展示及多场消防产品灭火救援演练等活动。</w:t>
      </w:r>
    </w:p>
    <w:p>
      <w:pPr>
        <w:adjustRightInd w:val="0"/>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“C</w:t>
      </w:r>
      <w:r>
        <w:rPr>
          <w:rFonts w:ascii="仿宋" w:hAnsi="仿宋" w:eastAsia="仿宋"/>
          <w:sz w:val="32"/>
          <w:szCs w:val="32"/>
        </w:rPr>
        <w:t>HINAFIRE</w:t>
      </w:r>
      <w:r>
        <w:rPr>
          <w:rFonts w:hint="eastAsia" w:ascii="仿宋" w:hAnsi="仿宋" w:eastAsia="仿宋"/>
          <w:sz w:val="32"/>
          <w:szCs w:val="32"/>
        </w:rPr>
        <w:t>中国国际消防展”是中国国内消防行业最具权威性、最有影响力的消防展会，也是世界上规模最大、展品最全的三大消防专业展览会之一，受到国内外消防界的普遍关注和好评。展会每两年举办一次，自1986年以来已成功举办了1</w:t>
      </w:r>
      <w:r>
        <w:rPr>
          <w:rFonts w:ascii="仿宋" w:hAnsi="仿宋" w:eastAsia="仿宋"/>
          <w:sz w:val="32"/>
          <w:szCs w:val="32"/>
        </w:rPr>
        <w:t>9</w:t>
      </w:r>
      <w:r>
        <w:rPr>
          <w:rFonts w:hint="eastAsia" w:ascii="仿宋" w:hAnsi="仿宋" w:eastAsia="仿宋"/>
          <w:sz w:val="32"/>
          <w:szCs w:val="32"/>
        </w:rPr>
        <w:t>届，以专业观众多、科技含量高、成交量大等特点，成为我国各级消防救援队伍和社会用户单位采购消防产品的重要渠道，同时也是在亚太地区进行展示产品、交流技术、洽谈贸易的重要平台，是国内集中了解国内外消防产品和技术的最好机会。</w:t>
      </w:r>
    </w:p>
    <w:p>
      <w:pPr>
        <w:adjustRightInd w:val="0"/>
        <w:snapToGrid w:val="0"/>
        <w:spacing w:line="360" w:lineRule="auto"/>
        <w:ind w:firstLine="640" w:firstLineChars="200"/>
        <w:rPr>
          <w:rFonts w:eastAsia="仿宋"/>
          <w:sz w:val="32"/>
        </w:rPr>
      </w:pPr>
      <w:r>
        <w:rPr>
          <w:rFonts w:hint="eastAsia" w:eastAsia="仿宋"/>
          <w:sz w:val="32"/>
        </w:rPr>
        <w:t>诚邀贵单位领导及工作人员莅临展会观摩、交流。</w:t>
      </w:r>
    </w:p>
    <w:p>
      <w:pPr>
        <w:tabs>
          <w:tab w:val="left" w:pos="3120"/>
        </w:tabs>
        <w:adjustRightInd w:val="0"/>
        <w:snapToGrid w:val="0"/>
        <w:spacing w:line="360" w:lineRule="auto"/>
        <w:ind w:firstLine="640" w:firstLineChars="200"/>
        <w:jc w:val="left"/>
        <w:rPr>
          <w:rFonts w:ascii="仿宋" w:hAnsi="仿宋" w:eastAsia="仿宋" w:cs="宋体"/>
          <w:sz w:val="32"/>
          <w:szCs w:val="32"/>
        </w:rPr>
      </w:pPr>
      <w:r>
        <w:rPr>
          <w:rFonts w:hint="eastAsia" w:ascii="仿宋" w:hAnsi="仿宋" w:eastAsia="仿宋" w:cs="宋体"/>
          <w:sz w:val="32"/>
          <w:szCs w:val="32"/>
        </w:rPr>
        <w:t>展会地址：北京市顺义区裕翔路88号中国国际展览中心（新馆）。</w:t>
      </w:r>
    </w:p>
    <w:p>
      <w:pPr>
        <w:tabs>
          <w:tab w:val="left" w:pos="3120"/>
        </w:tabs>
        <w:adjustRightInd w:val="0"/>
        <w:snapToGrid w:val="0"/>
        <w:spacing w:line="360" w:lineRule="auto"/>
        <w:ind w:firstLine="640" w:firstLineChars="200"/>
        <w:rPr>
          <w:rFonts w:ascii="仿宋" w:hAnsi="仿宋" w:eastAsia="仿宋" w:cs="宋体"/>
          <w:sz w:val="32"/>
          <w:szCs w:val="32"/>
        </w:rPr>
      </w:pPr>
      <w:r>
        <w:rPr>
          <w:rFonts w:ascii="仿宋" w:hAnsi="仿宋" w:eastAsia="仿宋" w:cs="宋体"/>
          <w:sz w:val="32"/>
          <w:szCs w:val="32"/>
        </w:rPr>
        <w:t>协会</w:t>
      </w:r>
      <w:r>
        <w:rPr>
          <w:rFonts w:hint="eastAsia" w:ascii="仿宋" w:hAnsi="仿宋" w:eastAsia="仿宋" w:cs="宋体"/>
          <w:sz w:val="32"/>
          <w:szCs w:val="32"/>
        </w:rPr>
        <w:t xml:space="preserve">联系人：李娜、白娟、夏天、张天力、林海 </w:t>
      </w:r>
    </w:p>
    <w:p>
      <w:pPr>
        <w:tabs>
          <w:tab w:val="left" w:pos="3120"/>
        </w:tabs>
        <w:adjustRightInd w:val="0"/>
        <w:snapToGrid w:val="0"/>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电    话：010-</w:t>
      </w:r>
      <w:r>
        <w:rPr>
          <w:rFonts w:ascii="仿宋" w:hAnsi="仿宋" w:eastAsia="仿宋" w:cs="宋体"/>
          <w:sz w:val="32"/>
          <w:szCs w:val="32"/>
        </w:rPr>
        <w:t>87792206</w:t>
      </w:r>
      <w:r>
        <w:rPr>
          <w:rFonts w:hint="eastAsia" w:ascii="仿宋" w:hAnsi="仿宋" w:eastAsia="仿宋" w:cs="宋体"/>
          <w:sz w:val="32"/>
          <w:szCs w:val="32"/>
        </w:rPr>
        <w:t>、8</w:t>
      </w:r>
      <w:r>
        <w:rPr>
          <w:rFonts w:ascii="仿宋" w:hAnsi="仿宋" w:eastAsia="仿宋" w:cs="宋体"/>
          <w:sz w:val="32"/>
          <w:szCs w:val="32"/>
        </w:rPr>
        <w:t>7792278</w:t>
      </w:r>
      <w:r>
        <w:rPr>
          <w:rFonts w:hint="eastAsia" w:ascii="仿宋" w:hAnsi="仿宋" w:eastAsia="仿宋" w:cs="宋体"/>
          <w:sz w:val="32"/>
          <w:szCs w:val="32"/>
        </w:rPr>
        <w:t>、8</w:t>
      </w:r>
      <w:r>
        <w:rPr>
          <w:rFonts w:ascii="仿宋" w:hAnsi="仿宋" w:eastAsia="仿宋" w:cs="宋体"/>
          <w:sz w:val="32"/>
          <w:szCs w:val="32"/>
        </w:rPr>
        <w:t>7789262</w:t>
      </w:r>
    </w:p>
    <w:p>
      <w:pPr>
        <w:tabs>
          <w:tab w:val="left" w:pos="3120"/>
        </w:tabs>
        <w:adjustRightInd w:val="0"/>
        <w:snapToGrid w:val="0"/>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官方网站：http//www.cfpa.cn</w:t>
      </w:r>
      <w:r>
        <w:rPr>
          <w:rFonts w:ascii="仿宋" w:hAnsi="仿宋" w:eastAsia="仿宋" w:cs="宋体"/>
          <w:sz w:val="32"/>
          <w:szCs w:val="32"/>
        </w:rPr>
        <w:t xml:space="preserve"> </w:t>
      </w:r>
      <w:r>
        <w:fldChar w:fldCharType="begin"/>
      </w:r>
      <w:r>
        <w:instrText xml:space="preserve"> HYPERLINK "http://www.fireexpo.cn" </w:instrText>
      </w:r>
      <w:r>
        <w:fldChar w:fldCharType="separate"/>
      </w:r>
      <w:r>
        <w:rPr>
          <w:rStyle w:val="7"/>
          <w:rFonts w:ascii="仿宋" w:hAnsi="仿宋" w:eastAsia="仿宋" w:cs="宋体"/>
          <w:sz w:val="32"/>
          <w:szCs w:val="32"/>
        </w:rPr>
        <w:t>www.fireexpo.cn</w:t>
      </w:r>
      <w:r>
        <w:rPr>
          <w:rStyle w:val="7"/>
          <w:rFonts w:ascii="仿宋" w:hAnsi="仿宋" w:eastAsia="仿宋" w:cs="宋体"/>
          <w:sz w:val="32"/>
          <w:szCs w:val="32"/>
        </w:rPr>
        <w:fldChar w:fldCharType="end"/>
      </w:r>
    </w:p>
    <w:p>
      <w:pPr>
        <w:adjustRightInd w:val="0"/>
        <w:snapToGrid w:val="0"/>
        <w:spacing w:line="360" w:lineRule="auto"/>
        <w:ind w:firstLine="640" w:firstLineChars="200"/>
        <w:rPr>
          <w:rFonts w:ascii="仿宋" w:hAnsi="仿宋" w:eastAsia="仿宋" w:cs="宋体"/>
          <w:sz w:val="32"/>
          <w:szCs w:val="32"/>
        </w:rPr>
      </w:pPr>
      <w:r>
        <w:rPr>
          <w:rFonts w:ascii="仿宋" w:hAnsi="仿宋" w:eastAsia="仿宋" w:cs="宋体"/>
          <w:sz w:val="32"/>
          <w:szCs w:val="32"/>
        </w:rPr>
        <w:t>参观证件联系人：唐妍</w:t>
      </w:r>
      <w:r>
        <w:rPr>
          <w:rFonts w:hint="eastAsia" w:ascii="仿宋" w:hAnsi="仿宋" w:eastAsia="仿宋" w:cs="宋体"/>
          <w:sz w:val="32"/>
          <w:szCs w:val="32"/>
        </w:rPr>
        <w:t xml:space="preserve">13121723697 </w:t>
      </w:r>
      <w:r>
        <w:rPr>
          <w:rFonts w:ascii="仿宋" w:hAnsi="仿宋" w:eastAsia="仿宋" w:cs="宋体"/>
          <w:sz w:val="32"/>
          <w:szCs w:val="32"/>
        </w:rPr>
        <w:t>赵欣</w:t>
      </w:r>
      <w:r>
        <w:rPr>
          <w:rFonts w:hint="eastAsia" w:ascii="仿宋" w:hAnsi="仿宋" w:eastAsia="仿宋" w:cs="宋体"/>
          <w:sz w:val="32"/>
          <w:szCs w:val="32"/>
        </w:rPr>
        <w:t>13810476378</w:t>
      </w:r>
    </w:p>
    <w:p>
      <w:pPr>
        <w:adjustRightInd w:val="0"/>
        <w:snapToGrid w:val="0"/>
        <w:spacing w:line="360" w:lineRule="auto"/>
        <w:ind w:firstLine="640" w:firstLineChars="200"/>
        <w:rPr>
          <w:rFonts w:ascii="仿宋" w:hAnsi="仿宋" w:eastAsia="仿宋" w:cs="宋体"/>
          <w:sz w:val="32"/>
          <w:szCs w:val="32"/>
        </w:rPr>
      </w:pPr>
      <w:r>
        <w:rPr>
          <w:rFonts w:ascii="仿宋" w:hAnsi="仿宋" w:eastAsia="仿宋" w:cs="宋体"/>
          <w:sz w:val="32"/>
          <w:szCs w:val="32"/>
        </w:rPr>
        <w:t>酒店预定联系人：王向云</w:t>
      </w:r>
      <w:r>
        <w:rPr>
          <w:rFonts w:hint="eastAsia" w:ascii="仿宋" w:hAnsi="仿宋" w:eastAsia="仿宋" w:cs="宋体"/>
          <w:sz w:val="32"/>
          <w:szCs w:val="32"/>
        </w:rPr>
        <w:t>18612291377</w:t>
      </w:r>
      <w:r>
        <w:rPr>
          <w:rFonts w:ascii="仿宋" w:hAnsi="仿宋" w:eastAsia="仿宋" w:cs="宋体"/>
          <w:sz w:val="32"/>
          <w:szCs w:val="32"/>
        </w:rPr>
        <w:t>徐娜</w:t>
      </w:r>
      <w:r>
        <w:rPr>
          <w:rFonts w:hint="eastAsia" w:ascii="仿宋" w:hAnsi="仿宋" w:eastAsia="仿宋" w:cs="宋体"/>
          <w:sz w:val="32"/>
          <w:szCs w:val="32"/>
        </w:rPr>
        <w:t>13720055233</w:t>
      </w:r>
    </w:p>
    <w:p>
      <w:pPr>
        <w:adjustRightInd w:val="0"/>
        <w:snapToGrid w:val="0"/>
        <w:spacing w:line="360" w:lineRule="auto"/>
        <w:ind w:firstLine="420" w:firstLineChars="200"/>
        <w:rPr>
          <w:rFonts w:hint="eastAsia" w:ascii="仿宋" w:hAnsi="仿宋" w:eastAsia="仿宋" w:cs="宋体"/>
          <w:sz w:val="32"/>
          <w:szCs w:val="32"/>
        </w:rPr>
      </w:pPr>
      <w:r>
        <w:rPr>
          <w:rFonts w:ascii="Calibri" w:hAnsi="Calibri" w:eastAsia="宋体" w:cs="Times New Roman"/>
        </w:rPr>
        <w:drawing>
          <wp:anchor distT="0" distB="0" distL="114300" distR="114300" simplePos="0" relativeHeight="251659264" behindDoc="1" locked="0" layoutInCell="1" allowOverlap="1">
            <wp:simplePos x="0" y="0"/>
            <wp:positionH relativeFrom="column">
              <wp:posOffset>3462020</wp:posOffset>
            </wp:positionH>
            <wp:positionV relativeFrom="paragraph">
              <wp:posOffset>248285</wp:posOffset>
            </wp:positionV>
            <wp:extent cx="1670685" cy="1670685"/>
            <wp:effectExtent l="0" t="0" r="5715" b="5715"/>
            <wp:wrapNone/>
            <wp:docPr id="3" name="图片 3" descr="协会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协会章"/>
                    <pic:cNvPicPr>
                      <a:picLocks noChangeAspect="1" noChangeArrowheads="1"/>
                    </pic:cNvPicPr>
                  </pic:nvPicPr>
                  <pic:blipFill>
                    <a:blip r:embed="rId4"/>
                    <a:srcRect/>
                    <a:stretch>
                      <a:fillRect/>
                    </a:stretch>
                  </pic:blipFill>
                  <pic:spPr>
                    <a:xfrm>
                      <a:off x="0" y="0"/>
                      <a:ext cx="1670685" cy="1670685"/>
                    </a:xfrm>
                    <a:prstGeom prst="rect">
                      <a:avLst/>
                    </a:prstGeom>
                    <a:noFill/>
                  </pic:spPr>
                </pic:pic>
              </a:graphicData>
            </a:graphic>
          </wp:anchor>
        </w:drawing>
      </w:r>
    </w:p>
    <w:p>
      <w:pPr>
        <w:adjustRightInd w:val="0"/>
        <w:snapToGrid w:val="0"/>
        <w:spacing w:line="360" w:lineRule="auto"/>
        <w:rPr>
          <w:rFonts w:hint="eastAsia" w:ascii="仿宋" w:hAnsi="仿宋" w:eastAsia="仿宋"/>
          <w:sz w:val="32"/>
          <w:szCs w:val="32"/>
        </w:rPr>
      </w:pPr>
    </w:p>
    <w:p>
      <w:pPr>
        <w:adjustRightInd w:val="0"/>
        <w:snapToGrid w:val="0"/>
        <w:spacing w:line="360" w:lineRule="auto"/>
        <w:ind w:firstLine="5760" w:firstLineChars="1800"/>
        <w:rPr>
          <w:rFonts w:ascii="仿宋" w:hAnsi="仿宋" w:eastAsia="仿宋"/>
          <w:sz w:val="32"/>
          <w:szCs w:val="32"/>
        </w:rPr>
      </w:pPr>
      <w:r>
        <w:rPr>
          <w:rFonts w:hint="eastAsia" w:ascii="仿宋" w:hAnsi="仿宋" w:eastAsia="仿宋"/>
          <w:sz w:val="32"/>
          <w:szCs w:val="32"/>
        </w:rPr>
        <w:t>中国消防协会</w:t>
      </w:r>
    </w:p>
    <w:p>
      <w:pPr>
        <w:adjustRightInd w:val="0"/>
        <w:snapToGrid w:val="0"/>
        <w:spacing w:line="360" w:lineRule="auto"/>
        <w:ind w:firstLine="5440" w:firstLineChars="1700"/>
        <w:rPr>
          <w:rFonts w:ascii="仿宋" w:hAnsi="仿宋" w:eastAsia="仿宋"/>
          <w:sz w:val="32"/>
          <w:szCs w:val="32"/>
        </w:rPr>
      </w:pPr>
      <w:r>
        <w:rPr>
          <w:rFonts w:hint="eastAsia" w:ascii="仿宋" w:hAnsi="仿宋" w:eastAsia="仿宋"/>
          <w:sz w:val="32"/>
          <w:szCs w:val="32"/>
        </w:rPr>
        <w:t>20</w:t>
      </w:r>
      <w:r>
        <w:rPr>
          <w:rFonts w:ascii="仿宋" w:hAnsi="仿宋" w:eastAsia="仿宋"/>
          <w:sz w:val="32"/>
          <w:szCs w:val="32"/>
        </w:rPr>
        <w:t>23</w:t>
      </w:r>
      <w:r>
        <w:rPr>
          <w:rFonts w:hint="eastAsia" w:ascii="仿宋" w:hAnsi="仿宋" w:eastAsia="仿宋"/>
          <w:sz w:val="32"/>
          <w:szCs w:val="32"/>
        </w:rPr>
        <w:t>年8月</w:t>
      </w:r>
      <w:r>
        <w:rPr>
          <w:rFonts w:ascii="仿宋" w:hAnsi="仿宋" w:eastAsia="仿宋"/>
          <w:sz w:val="32"/>
          <w:szCs w:val="32"/>
        </w:rPr>
        <w:t>2</w:t>
      </w:r>
      <w:r>
        <w:rPr>
          <w:rFonts w:hint="eastAsia" w:ascii="仿宋" w:hAnsi="仿宋" w:eastAsia="仿宋"/>
          <w:sz w:val="32"/>
          <w:szCs w:val="32"/>
          <w:lang w:val="en-US" w:eastAsia="zh-CN"/>
        </w:rPr>
        <w:t>8</w:t>
      </w:r>
      <w:r>
        <w:rPr>
          <w:rFonts w:hint="eastAsia" w:ascii="仿宋" w:hAnsi="仿宋" w:eastAsia="仿宋"/>
          <w:sz w:val="32"/>
          <w:szCs w:val="32"/>
        </w:rPr>
        <w:t xml:space="preserve">日  </w:t>
      </w:r>
    </w:p>
    <w:sectPr>
      <w:pgSz w:w="11906" w:h="16838"/>
      <w:pgMar w:top="1843"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MwMWFhNDM1ZTVkOGVkMDhhMjNhNTg5NTk1YzUxNWYifQ=="/>
  </w:docVars>
  <w:rsids>
    <w:rsidRoot w:val="007E463A"/>
    <w:rsid w:val="00005848"/>
    <w:rsid w:val="00045D03"/>
    <w:rsid w:val="00074007"/>
    <w:rsid w:val="000D1C9D"/>
    <w:rsid w:val="000F6F41"/>
    <w:rsid w:val="00175232"/>
    <w:rsid w:val="001B54E2"/>
    <w:rsid w:val="001F53FD"/>
    <w:rsid w:val="001F6526"/>
    <w:rsid w:val="00201287"/>
    <w:rsid w:val="002762F5"/>
    <w:rsid w:val="002B5BFC"/>
    <w:rsid w:val="00312E77"/>
    <w:rsid w:val="00314461"/>
    <w:rsid w:val="00365865"/>
    <w:rsid w:val="003B4702"/>
    <w:rsid w:val="003D3598"/>
    <w:rsid w:val="0046514F"/>
    <w:rsid w:val="0048114B"/>
    <w:rsid w:val="00491E48"/>
    <w:rsid w:val="004C529F"/>
    <w:rsid w:val="00507D62"/>
    <w:rsid w:val="005163E6"/>
    <w:rsid w:val="0055658C"/>
    <w:rsid w:val="00581FF5"/>
    <w:rsid w:val="005A1EB8"/>
    <w:rsid w:val="005B1E83"/>
    <w:rsid w:val="005D7A26"/>
    <w:rsid w:val="00643C12"/>
    <w:rsid w:val="006C1430"/>
    <w:rsid w:val="006C5AA5"/>
    <w:rsid w:val="006C63C9"/>
    <w:rsid w:val="006E2A99"/>
    <w:rsid w:val="006E7DEE"/>
    <w:rsid w:val="007202CC"/>
    <w:rsid w:val="00734D4D"/>
    <w:rsid w:val="007614DD"/>
    <w:rsid w:val="00780663"/>
    <w:rsid w:val="0078178F"/>
    <w:rsid w:val="007938D9"/>
    <w:rsid w:val="007A38DF"/>
    <w:rsid w:val="007C0FDD"/>
    <w:rsid w:val="007D71D3"/>
    <w:rsid w:val="007E0BF6"/>
    <w:rsid w:val="007E463A"/>
    <w:rsid w:val="00802FB4"/>
    <w:rsid w:val="00811E79"/>
    <w:rsid w:val="00831703"/>
    <w:rsid w:val="008655B4"/>
    <w:rsid w:val="00877887"/>
    <w:rsid w:val="008840BC"/>
    <w:rsid w:val="008A2036"/>
    <w:rsid w:val="008D55CC"/>
    <w:rsid w:val="008E03BF"/>
    <w:rsid w:val="008F2DEF"/>
    <w:rsid w:val="009C1509"/>
    <w:rsid w:val="009C1736"/>
    <w:rsid w:val="00AB758A"/>
    <w:rsid w:val="00AD1992"/>
    <w:rsid w:val="00AD6D0D"/>
    <w:rsid w:val="00AF0B63"/>
    <w:rsid w:val="00AF52A2"/>
    <w:rsid w:val="00B046D8"/>
    <w:rsid w:val="00B56D0D"/>
    <w:rsid w:val="00B801BF"/>
    <w:rsid w:val="00BC3704"/>
    <w:rsid w:val="00C2396D"/>
    <w:rsid w:val="00C25714"/>
    <w:rsid w:val="00CB6FB1"/>
    <w:rsid w:val="00CD29C8"/>
    <w:rsid w:val="00CD30EA"/>
    <w:rsid w:val="00D15D28"/>
    <w:rsid w:val="00D678EC"/>
    <w:rsid w:val="00D8461F"/>
    <w:rsid w:val="00D91582"/>
    <w:rsid w:val="00DD2F8D"/>
    <w:rsid w:val="00DD5B12"/>
    <w:rsid w:val="00E22B30"/>
    <w:rsid w:val="00E37B80"/>
    <w:rsid w:val="00E41C8E"/>
    <w:rsid w:val="00E522CD"/>
    <w:rsid w:val="00E526A8"/>
    <w:rsid w:val="00E76C4D"/>
    <w:rsid w:val="00EE3FA3"/>
    <w:rsid w:val="00F134AB"/>
    <w:rsid w:val="00F20DDB"/>
    <w:rsid w:val="00F62905"/>
    <w:rsid w:val="00F63C5B"/>
    <w:rsid w:val="00FE3D1C"/>
    <w:rsid w:val="1C57790E"/>
    <w:rsid w:val="25A64C06"/>
    <w:rsid w:val="539020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Pages>
  <Words>739</Words>
  <Characters>870</Characters>
  <Lines>6</Lines>
  <Paragraphs>1</Paragraphs>
  <TotalTime>4</TotalTime>
  <ScaleCrop>false</ScaleCrop>
  <LinksUpToDate>false</LinksUpToDate>
  <CharactersWithSpaces>908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2023-08-21T09:01:00Z</dcterms:created>
  <dc:creator>微软用户</dc:creator>
  <cp:lastModifiedBy>林舞阳</cp:lastModifiedBy>
  <cp:lastPrinted>2023-08-25T02:36:00Z</cp:lastPrinted>
  <dcterms:modified xsi:type="dcterms:W3CDTF">2023-08-25T07:32:29Z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AF0A758C8D894710BDCCA1ACF2572C54_13</vt:lpwstr>
  </property>
</Properties>
</file>