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45" w:rsidRPr="00F94C94" w:rsidRDefault="00891A45" w:rsidP="00891A45">
      <w:pPr>
        <w:ind w:firstLineChars="345" w:firstLine="1243"/>
        <w:rPr>
          <w:rFonts w:ascii="仿宋_GB2312" w:eastAsia="仿宋_GB2312" w:hAnsiTheme="majorEastAsia"/>
          <w:b/>
          <w:sz w:val="36"/>
          <w:szCs w:val="36"/>
        </w:rPr>
      </w:pPr>
      <w:r w:rsidRPr="00F94C94">
        <w:rPr>
          <w:rFonts w:ascii="仿宋_GB2312" w:eastAsia="仿宋_GB2312" w:hAnsiTheme="majorEastAsia" w:hint="eastAsia"/>
          <w:b/>
          <w:sz w:val="36"/>
          <w:szCs w:val="36"/>
        </w:rPr>
        <w:t>党员开展批评与自我批评的基本内容</w:t>
      </w:r>
    </w:p>
    <w:p w:rsidR="00891A45" w:rsidRDefault="00891A45" w:rsidP="00891A45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 w:rsidRPr="007B00DD">
        <w:rPr>
          <w:rFonts w:ascii="仿宋_GB2312" w:eastAsia="仿宋_GB2312" w:hAnsiTheme="majorEastAsia" w:hint="eastAsia"/>
          <w:sz w:val="32"/>
          <w:szCs w:val="32"/>
        </w:rPr>
        <w:t>遵守党章，坚定理想信念，贯彻党的理论路线方</w:t>
      </w:r>
    </w:p>
    <w:p w:rsidR="00891A45" w:rsidRDefault="00891A45" w:rsidP="00891A45">
      <w:pPr>
        <w:rPr>
          <w:rFonts w:ascii="仿宋_GB2312" w:eastAsia="仿宋_GB2312" w:hAnsiTheme="majorEastAsia"/>
          <w:sz w:val="32"/>
          <w:szCs w:val="32"/>
        </w:rPr>
      </w:pPr>
      <w:proofErr w:type="gramStart"/>
      <w:r w:rsidRPr="007B00DD">
        <w:rPr>
          <w:rFonts w:ascii="仿宋_GB2312" w:eastAsia="仿宋_GB2312" w:hAnsiTheme="majorEastAsia" w:hint="eastAsia"/>
          <w:sz w:val="32"/>
          <w:szCs w:val="32"/>
        </w:rPr>
        <w:t>针政策</w:t>
      </w:r>
      <w:proofErr w:type="gramEnd"/>
      <w:r w:rsidRPr="007B00DD">
        <w:rPr>
          <w:rFonts w:ascii="仿宋_GB2312" w:eastAsia="仿宋_GB2312" w:hAnsiTheme="majorEastAsia" w:hint="eastAsia"/>
          <w:sz w:val="32"/>
          <w:szCs w:val="32"/>
        </w:rPr>
        <w:t>和决议，执行党的政治纪律和政治规矩，维护党中央权威的情况。</w:t>
      </w:r>
    </w:p>
    <w:p w:rsidR="00891A45" w:rsidRDefault="00891A45" w:rsidP="00891A45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 w:rsidRPr="006B6C4E">
        <w:rPr>
          <w:rFonts w:ascii="仿宋_GB2312" w:eastAsia="仿宋_GB2312" w:hAnsiTheme="majorEastAsia" w:hint="eastAsia"/>
          <w:sz w:val="32"/>
          <w:szCs w:val="32"/>
        </w:rPr>
        <w:t>加强领导班子自身建设，实行民主集中制，维护</w:t>
      </w:r>
    </w:p>
    <w:p w:rsidR="00891A45" w:rsidRDefault="00891A45" w:rsidP="00891A45">
      <w:pPr>
        <w:rPr>
          <w:rFonts w:ascii="仿宋_GB2312" w:eastAsia="仿宋_GB2312" w:hAnsiTheme="majorEastAsia"/>
          <w:sz w:val="32"/>
          <w:szCs w:val="32"/>
        </w:rPr>
      </w:pPr>
      <w:r w:rsidRPr="006B6C4E">
        <w:rPr>
          <w:rFonts w:ascii="仿宋_GB2312" w:eastAsia="仿宋_GB2312" w:hAnsiTheme="majorEastAsia" w:hint="eastAsia"/>
          <w:sz w:val="32"/>
          <w:szCs w:val="32"/>
        </w:rPr>
        <w:t>领导班子团结，严格党的生活制度，坚持正确用人导向，开展批评与自我批评的情况。</w:t>
      </w:r>
    </w:p>
    <w:p w:rsidR="00891A45" w:rsidRDefault="00891A45" w:rsidP="00891A45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 w:rsidRPr="009F3199">
        <w:rPr>
          <w:rFonts w:ascii="仿宋_GB2312" w:eastAsia="仿宋_GB2312" w:hAnsiTheme="majorEastAsia" w:hint="eastAsia"/>
          <w:sz w:val="32"/>
          <w:szCs w:val="32"/>
        </w:rPr>
        <w:t>正确行使权力，履职尽责、积极作为，坚持科学</w:t>
      </w:r>
    </w:p>
    <w:p w:rsidR="00891A45" w:rsidRPr="00737EF3" w:rsidRDefault="00891A45" w:rsidP="00891A45">
      <w:pPr>
        <w:rPr>
          <w:rFonts w:ascii="仿宋_GB2312" w:eastAsia="仿宋_GB2312" w:hAnsiTheme="majorEastAsia"/>
          <w:sz w:val="32"/>
          <w:szCs w:val="32"/>
        </w:rPr>
      </w:pPr>
      <w:r w:rsidRPr="00737EF3">
        <w:rPr>
          <w:rFonts w:ascii="仿宋_GB2312" w:eastAsia="仿宋_GB2312" w:hAnsiTheme="majorEastAsia" w:hint="eastAsia"/>
          <w:sz w:val="32"/>
          <w:szCs w:val="32"/>
        </w:rPr>
        <w:t>决策、民主决策、依法决策，反对特权、</w:t>
      </w:r>
      <w:proofErr w:type="gramStart"/>
      <w:r w:rsidRPr="00737EF3">
        <w:rPr>
          <w:rFonts w:ascii="仿宋_GB2312" w:eastAsia="仿宋_GB2312" w:hAnsiTheme="majorEastAsia" w:hint="eastAsia"/>
          <w:sz w:val="32"/>
          <w:szCs w:val="32"/>
        </w:rPr>
        <w:t>秉</w:t>
      </w:r>
      <w:proofErr w:type="gramEnd"/>
      <w:r w:rsidRPr="00737EF3">
        <w:rPr>
          <w:rFonts w:ascii="仿宋_GB2312" w:eastAsia="仿宋_GB2312" w:hAnsiTheme="majorEastAsia" w:hint="eastAsia"/>
          <w:sz w:val="32"/>
          <w:szCs w:val="32"/>
        </w:rPr>
        <w:t>公用权的情况。</w:t>
      </w:r>
    </w:p>
    <w:p w:rsidR="00891A45" w:rsidRDefault="00891A45" w:rsidP="00891A45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带头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社会主义核心价值观，艰苦奋斗，清正</w:t>
      </w:r>
    </w:p>
    <w:p w:rsidR="00891A45" w:rsidRDefault="00891A45" w:rsidP="00891A45">
      <w:pPr>
        <w:rPr>
          <w:rFonts w:ascii="仿宋_GB2312" w:eastAsia="仿宋_GB2312" w:hAnsiTheme="majorEastAsia"/>
          <w:sz w:val="32"/>
          <w:szCs w:val="32"/>
        </w:rPr>
      </w:pPr>
      <w:r w:rsidRPr="00737EF3">
        <w:rPr>
          <w:rFonts w:ascii="仿宋_GB2312" w:eastAsia="仿宋_GB2312" w:hAnsiTheme="majorEastAsia" w:hint="eastAsia"/>
          <w:sz w:val="32"/>
          <w:szCs w:val="32"/>
        </w:rPr>
        <w:t>廉洁</w:t>
      </w:r>
      <w:r>
        <w:rPr>
          <w:rFonts w:ascii="仿宋_GB2312" w:eastAsia="仿宋_GB2312" w:hAnsiTheme="majorEastAsia" w:hint="eastAsia"/>
          <w:sz w:val="32"/>
          <w:szCs w:val="32"/>
        </w:rPr>
        <w:t>，遵纪守法，注重家庭、家教、家风，教育管理好亲属和身边工作人员的情况。</w:t>
      </w:r>
    </w:p>
    <w:p w:rsidR="00891A45" w:rsidRDefault="00891A45" w:rsidP="00891A45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2"/>
          <w:szCs w:val="32"/>
        </w:rPr>
      </w:pPr>
      <w:r w:rsidRPr="00D210AF">
        <w:rPr>
          <w:rFonts w:ascii="仿宋_GB2312" w:eastAsia="仿宋_GB2312" w:hAnsiTheme="majorEastAsia" w:hint="eastAsia"/>
          <w:sz w:val="32"/>
          <w:szCs w:val="32"/>
        </w:rPr>
        <w:t>执行党的群众路线，站稳人民立场，改进领导作</w:t>
      </w:r>
    </w:p>
    <w:p w:rsidR="00891A45" w:rsidRDefault="00891A45" w:rsidP="00891A45">
      <w:pPr>
        <w:rPr>
          <w:rFonts w:ascii="仿宋_GB2312" w:eastAsia="仿宋_GB2312" w:hAnsiTheme="majorEastAsia"/>
          <w:sz w:val="32"/>
          <w:szCs w:val="32"/>
        </w:rPr>
      </w:pPr>
      <w:r w:rsidRPr="00D210AF">
        <w:rPr>
          <w:rFonts w:ascii="仿宋_GB2312" w:eastAsia="仿宋_GB2312" w:hAnsiTheme="majorEastAsia" w:hint="eastAsia"/>
          <w:sz w:val="32"/>
          <w:szCs w:val="32"/>
        </w:rPr>
        <w:t>风，深入调查研究和反腐工作的情况。</w:t>
      </w:r>
    </w:p>
    <w:p w:rsidR="00891A45" w:rsidRPr="00D210AF" w:rsidRDefault="00891A45" w:rsidP="00891A45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（6）履行全面从严治党主体责任和监督责任，加强党风廉洁建设和反腐败工作的情况。受到诫勉谈话的，应当说明整改情况。</w:t>
      </w:r>
    </w:p>
    <w:p w:rsidR="00990966" w:rsidRPr="00891A45" w:rsidRDefault="00990966"/>
    <w:sectPr w:rsidR="00990966" w:rsidRPr="00891A45" w:rsidSect="0099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CA" w:rsidRDefault="00C910CA" w:rsidP="00891A45">
      <w:r>
        <w:separator/>
      </w:r>
    </w:p>
  </w:endnote>
  <w:endnote w:type="continuationSeparator" w:id="0">
    <w:p w:rsidR="00C910CA" w:rsidRDefault="00C910CA" w:rsidP="0089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CA" w:rsidRDefault="00C910CA" w:rsidP="00891A45">
      <w:r>
        <w:separator/>
      </w:r>
    </w:p>
  </w:footnote>
  <w:footnote w:type="continuationSeparator" w:id="0">
    <w:p w:rsidR="00C910CA" w:rsidRDefault="00C910CA" w:rsidP="00891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610C"/>
    <w:multiLevelType w:val="hybridMultilevel"/>
    <w:tmpl w:val="16727866"/>
    <w:lvl w:ilvl="0" w:tplc="9334C264">
      <w:start w:val="1"/>
      <w:numFmt w:val="decimal"/>
      <w:lvlText w:val="（%1）"/>
      <w:lvlJc w:val="left"/>
      <w:pPr>
        <w:ind w:left="1450" w:hanging="11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A45"/>
    <w:rsid w:val="00891A45"/>
    <w:rsid w:val="00990966"/>
    <w:rsid w:val="00C9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A45"/>
    <w:rPr>
      <w:sz w:val="18"/>
      <w:szCs w:val="18"/>
    </w:rPr>
  </w:style>
  <w:style w:type="paragraph" w:styleId="a5">
    <w:name w:val="List Paragraph"/>
    <w:basedOn w:val="a"/>
    <w:uiPriority w:val="34"/>
    <w:qFormat/>
    <w:rsid w:val="00891A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2019-01-07T01:31:00Z</dcterms:created>
  <dcterms:modified xsi:type="dcterms:W3CDTF">2019-01-07T01:31:00Z</dcterms:modified>
</cp:coreProperties>
</file>